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Layout w:type="fixed"/>
        <w:tblLook w:val="0000" w:firstRow="0" w:lastRow="0" w:firstColumn="0" w:lastColumn="0" w:noHBand="0" w:noVBand="0"/>
      </w:tblPr>
      <w:tblGrid>
        <w:gridCol w:w="4500"/>
        <w:gridCol w:w="1620"/>
        <w:gridCol w:w="4320"/>
      </w:tblGrid>
      <w:tr w:rsidR="00872AB9" w:rsidRPr="00975DBD" w14:paraId="6B7929CB" w14:textId="77777777" w:rsidTr="006E0EF1">
        <w:trPr>
          <w:trHeight w:val="1694"/>
        </w:trPr>
        <w:tc>
          <w:tcPr>
            <w:tcW w:w="4500" w:type="dxa"/>
          </w:tcPr>
          <w:p w14:paraId="1EE30FFE" w14:textId="77777777" w:rsidR="00872AB9" w:rsidRPr="001716D6" w:rsidRDefault="00872AB9" w:rsidP="00F3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  ДЕПУТАТОВ</w:t>
            </w:r>
          </w:p>
          <w:p w14:paraId="07E941FE" w14:textId="77777777" w:rsidR="00872AB9" w:rsidRPr="001716D6" w:rsidRDefault="00872AB9" w:rsidP="00F3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14:paraId="1A956207" w14:textId="77777777" w:rsidR="00872AB9" w:rsidRPr="001716D6" w:rsidRDefault="00872AB9" w:rsidP="00F3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«МУНИЦИПАЛЬНЫЙ ОКРУГ МОЖГИНСКИЙ РАЙОН УДМУРТСКОЙ РЕСПУБЛИКИ»</w:t>
            </w:r>
          </w:p>
          <w:p w14:paraId="6FDE5539" w14:textId="77777777" w:rsidR="00872AB9" w:rsidRPr="004F73FB" w:rsidRDefault="00872AB9" w:rsidP="00F3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784BC4" w14:textId="77777777" w:rsidR="00872AB9" w:rsidRPr="004F73FB" w:rsidRDefault="00872AB9" w:rsidP="00F3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FF72F3" w14:textId="77777777" w:rsidR="00872AB9" w:rsidRPr="004F73FB" w:rsidRDefault="00872AB9" w:rsidP="00F3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56E99876" w14:textId="77777777" w:rsidR="00872AB9" w:rsidRPr="004F73FB" w:rsidRDefault="00872AB9" w:rsidP="00F3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5A8ACBF2" w14:textId="77777777" w:rsidR="00872AB9" w:rsidRPr="004F73FB" w:rsidRDefault="00872AB9" w:rsidP="00F3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3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     </w:t>
            </w:r>
            <w:r w:rsidRPr="004F73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6709A54" wp14:editId="78DD54A4">
                  <wp:extent cx="552450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4A588796" w14:textId="77777777" w:rsidR="00872AB9" w:rsidRPr="001716D6" w:rsidRDefault="00872AB9" w:rsidP="00F3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«УДМУРТ ЭЛЬКУНЫСЬ </w:t>
            </w:r>
          </w:p>
          <w:p w14:paraId="4156658D" w14:textId="77777777" w:rsidR="00872AB9" w:rsidRPr="001716D6" w:rsidRDefault="00872AB9" w:rsidP="00F3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МОЖГА  ЁРОС </w:t>
            </w:r>
          </w:p>
          <w:p w14:paraId="2A82A6D1" w14:textId="77777777" w:rsidR="00872AB9" w:rsidRPr="001716D6" w:rsidRDefault="00872AB9" w:rsidP="00F3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 ОКРУГ» </w:t>
            </w:r>
            <w:r w:rsidRPr="0017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 КЫЛДЫТЭТЫСЬ</w:t>
            </w:r>
          </w:p>
          <w:p w14:paraId="71467C89" w14:textId="77777777" w:rsidR="00872AB9" w:rsidRPr="001716D6" w:rsidRDefault="00872AB9" w:rsidP="00F3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6D6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ДЕПУТАТЪЕСЛЭН КЕНЕШСЫ</w:t>
            </w:r>
          </w:p>
          <w:p w14:paraId="38248117" w14:textId="77777777" w:rsidR="00872AB9" w:rsidRPr="004F73FB" w:rsidRDefault="00872AB9" w:rsidP="00F3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2AB9" w:rsidRPr="00975DBD" w14:paraId="528E8806" w14:textId="77777777" w:rsidTr="006E0EF1">
        <w:trPr>
          <w:cantSplit/>
          <w:trHeight w:val="408"/>
        </w:trPr>
        <w:tc>
          <w:tcPr>
            <w:tcW w:w="10440" w:type="dxa"/>
            <w:gridSpan w:val="3"/>
          </w:tcPr>
          <w:tbl>
            <w:tblPr>
              <w:tblpPr w:leftFromText="180" w:rightFromText="180" w:vertAnchor="page" w:horzAnchor="margin" w:tblpXSpec="center" w:tblpY="1"/>
              <w:tblOverlap w:val="never"/>
              <w:tblW w:w="9561" w:type="dxa"/>
              <w:tblLayout w:type="fixed"/>
              <w:tblLook w:val="0000" w:firstRow="0" w:lastRow="0" w:firstColumn="0" w:lastColumn="0" w:noHBand="0" w:noVBand="0"/>
            </w:tblPr>
            <w:tblGrid>
              <w:gridCol w:w="9561"/>
            </w:tblGrid>
            <w:tr w:rsidR="00872AB9" w:rsidRPr="00975DBD" w14:paraId="7E585AF0" w14:textId="77777777" w:rsidTr="00F3474E">
              <w:trPr>
                <w:cantSplit/>
                <w:trHeight w:val="558"/>
              </w:trPr>
              <w:tc>
                <w:tcPr>
                  <w:tcW w:w="9561" w:type="dxa"/>
                </w:tcPr>
                <w:p w14:paraId="224533CE" w14:textId="77777777" w:rsidR="00872AB9" w:rsidRPr="00975DBD" w:rsidRDefault="00872AB9" w:rsidP="00F3474E">
                  <w:pPr>
                    <w:widowControl w:val="0"/>
                    <w:pBdr>
                      <w:bottom w:val="double" w:sz="6" w:space="1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                                                       </w:t>
                  </w:r>
                  <w:r w:rsidRPr="00975DB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РЕШЕНИЕ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                                </w:t>
                  </w:r>
                  <w:r>
                    <w:rPr>
                      <w:rFonts w:ascii="Times New Roman" w:eastAsia="Times New Roman" w:hAnsi="Times New Roman" w:cs="Tahoma"/>
                      <w:sz w:val="24"/>
                      <w:szCs w:val="20"/>
                      <w:lang w:eastAsia="ru-RU"/>
                    </w:rPr>
                    <w:t xml:space="preserve"> ПРОЕКТ</w:t>
                  </w:r>
                </w:p>
                <w:p w14:paraId="53E11E68" w14:textId="77777777" w:rsidR="00872AB9" w:rsidRPr="00975DBD" w:rsidRDefault="00872AB9" w:rsidP="00F3474E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EA59D41" w14:textId="77777777" w:rsidR="00872AB9" w:rsidRPr="00975DBD" w:rsidRDefault="00872AB9" w:rsidP="00F3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0127539A" w14:textId="36831210" w:rsidR="00F42254" w:rsidRPr="00806601" w:rsidRDefault="00EB52E6" w:rsidP="00EB52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66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r w:rsidR="002D0D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выражении согласия населения </w:t>
      </w:r>
      <w:r w:rsidR="002D0DBC" w:rsidRPr="002D0D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 «Муниципальный округ Можгинский район Удмуртской Республики»</w:t>
      </w:r>
      <w:r w:rsidR="002D0D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изменения границы </w:t>
      </w:r>
      <w:r w:rsidR="002D0DBC" w:rsidRPr="002D0D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 «Муниципальный округ Можгинский район Удмуртской Республики»</w:t>
      </w:r>
      <w:r w:rsidR="00A66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</w:t>
      </w:r>
      <w:proofErr w:type="spellStart"/>
      <w:r w:rsidR="00A66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смежеству</w:t>
      </w:r>
      <w:proofErr w:type="spellEnd"/>
      <w:r w:rsidR="00A66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Республикой Татарстан</w:t>
      </w:r>
    </w:p>
    <w:p w14:paraId="55D2CEF6" w14:textId="77777777" w:rsidR="00EB52E6" w:rsidRPr="00806601" w:rsidRDefault="00EB52E6" w:rsidP="00EB52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2C11967" w14:textId="77CEF40A" w:rsidR="00CC435E" w:rsidRDefault="00677606" w:rsidP="004F79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8066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</w:t>
      </w:r>
      <w:r w:rsidR="00A660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пунктом 6 статьи 11 Федерального закона от 20 марта 2025 года № 33-ФЗ «Об общих принципах организации местного самоуправления в единой системе публичной власти», </w:t>
      </w:r>
      <w:r w:rsidR="0040535C" w:rsidRPr="008066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Уставом муниципального образования «Муниципальный округ Можгинский район Удмуртской Республики»</w:t>
      </w:r>
      <w:r w:rsidR="00405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на основании письма Министерства имущественных отношений Удмуртской Республики от 11 ноября 2025 года № 08370/01-16э «О принятии решения об изменении границ </w:t>
      </w:r>
      <w:r w:rsidR="00D87B1B" w:rsidRPr="00D87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образования «Муниципальный округ</w:t>
      </w:r>
      <w:proofErr w:type="gramEnd"/>
      <w:r w:rsidR="00D87B1B" w:rsidRPr="00D87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D87B1B" w:rsidRPr="00D87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Можгинский район Удмуртской Республики»</w:t>
      </w:r>
      <w:r w:rsidR="00D87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согласовании описания местоположения границ территорий смежных к нему муниципальных образований Удмуртской Республики»</w:t>
      </w:r>
      <w:r w:rsidR="008947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рассмотрев </w:t>
      </w:r>
      <w:r w:rsidR="00D87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C435E" w:rsidRPr="00CC43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51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землеустроительное дело</w:t>
      </w:r>
      <w:r w:rsidR="00B52D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карту (план)</w:t>
      </w:r>
      <w:r w:rsidR="00CC435E" w:rsidRPr="00CC43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подготовленн</w:t>
      </w:r>
      <w:r w:rsidR="00B52D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="00151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CC435E" w:rsidRPr="00CC43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E0E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рамках</w:t>
      </w:r>
      <w:r w:rsidR="00AE0E42" w:rsidRPr="00CC43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</w:t>
      </w:r>
      <w:r w:rsidR="00AE0E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="00AE0E42" w:rsidRPr="00CC43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осударственн</w:t>
      </w:r>
      <w:r w:rsidR="00AE0E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</w:t>
      </w:r>
      <w:r w:rsidR="00AE0E42" w:rsidRPr="00CC43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контракт</w:t>
      </w:r>
      <w:r w:rsidR="00AE0E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AE0E42" w:rsidRPr="00CC43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№42/2025 от 09 сентября 2025 г.</w:t>
      </w:r>
      <w:r w:rsidR="00D25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заключенного между Министерством имущественных отношений Удмуртской Республики и обществом с ограниченной ответственностью «</w:t>
      </w:r>
      <w:proofErr w:type="spellStart"/>
      <w:r w:rsidR="00D25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СибПроект</w:t>
      </w:r>
      <w:proofErr w:type="spellEnd"/>
      <w:r w:rsidR="00D25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="00B52D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(Алтайский край, г. Барнаул, ул. Германа Титова, д. 6, оф. 9</w:t>
      </w:r>
      <w:proofErr w:type="gramEnd"/>
      <w:r w:rsidR="00B52D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в целях устранения пересечени</w:t>
      </w:r>
      <w:r w:rsidR="003E60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="00BB3E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границ муниципальных образований Удмуртской Республики и Республикой Татарстан, указанных в приказе Федеральной службы государственной регистрации, кадастра и картографии </w:t>
      </w:r>
      <w:r w:rsidR="00BE7B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7 августа 2023 года № </w:t>
      </w:r>
      <w:proofErr w:type="gramStart"/>
      <w:r w:rsidR="00BE7B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End"/>
      <w:r w:rsidR="00BE7B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/0289 «Об утверждении заключения экспертной комисси</w:t>
      </w:r>
      <w:bookmarkStart w:id="0" w:name="_GoBack"/>
      <w:bookmarkEnd w:id="0"/>
      <w:r w:rsidR="00BE7B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="00BE7B78" w:rsidRPr="00BE7B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Федеральной службы государственной регистрации, кадастра и картографии </w:t>
      </w:r>
      <w:r w:rsidR="00BB3E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осуществлению</w:t>
      </w:r>
      <w:r w:rsidR="00B52D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50D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государственной экспертизы </w:t>
      </w:r>
      <w:r w:rsidR="003E60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землеустроительной документации»</w:t>
      </w:r>
      <w:r w:rsidR="00CC435E" w:rsidRPr="00CC43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14:paraId="2101B71D" w14:textId="77777777" w:rsidR="00460FD0" w:rsidRPr="00806601" w:rsidRDefault="00460FD0" w:rsidP="004F7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9DA885C" w14:textId="77777777" w:rsidR="00872AB9" w:rsidRPr="00806601" w:rsidRDefault="00872AB9" w:rsidP="004F7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66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СОВЕТ ДЕПУТАТОВ РЕШИЛ:</w:t>
      </w:r>
    </w:p>
    <w:p w14:paraId="2FAE0D6F" w14:textId="77777777" w:rsidR="00DD0451" w:rsidRPr="00806601" w:rsidRDefault="00DD0451" w:rsidP="004F7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3463743" w14:textId="2C234BF5" w:rsidR="00DD0451" w:rsidRPr="00806601" w:rsidRDefault="007D564F" w:rsidP="004F79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66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806601" w:rsidRPr="003E60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E606C" w:rsidRPr="003E60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Выразить согласие </w:t>
      </w:r>
      <w:r w:rsidR="00BC79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населения </w:t>
      </w:r>
      <w:r w:rsidR="00BC7943" w:rsidRPr="00BC79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образования «Муниципальный округ Можгинский район Удмуртской Республики» на изменения границы муниципального образования «Муниципальный округ Можгинский район Удмуртской Республики» по </w:t>
      </w:r>
      <w:proofErr w:type="spellStart"/>
      <w:r w:rsidR="00BC7943" w:rsidRPr="00BC79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смежеству</w:t>
      </w:r>
      <w:proofErr w:type="spellEnd"/>
      <w:r w:rsidR="00BC7943" w:rsidRPr="00BC79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Республикой Татарстан</w:t>
      </w:r>
      <w:r w:rsidR="00BC79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соответствии с приложением</w:t>
      </w:r>
      <w:r w:rsidR="00F355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настоящему решению</w:t>
      </w:r>
      <w:r w:rsidR="0043296A" w:rsidRPr="008066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2FE40A31" w14:textId="1FA881E2" w:rsidR="001C39D5" w:rsidRDefault="007D564F" w:rsidP="00F3551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66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F7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8066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383D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C39D5" w:rsidRPr="008066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Опубликовать</w:t>
      </w:r>
      <w:r w:rsidR="00B54331" w:rsidRPr="008066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C39D5" w:rsidRPr="008066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настоящее решение </w:t>
      </w:r>
      <w:r w:rsidR="00B54331" w:rsidRPr="008066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информационно-телекоммуникационной сети «Интернет» на официальном сайте муниципального образования «Муниципальный округ Можгинский район Удмуртской Республики»</w:t>
      </w:r>
      <w:r w:rsidR="009F0010" w:rsidRPr="008066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="001C39D5" w:rsidRPr="008066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Собрании муниципальных правовых актов муниципального образования «Муниципальный округ Можгинский район Удмуртской Республики»</w:t>
      </w:r>
      <w:r w:rsidR="00550904" w:rsidRPr="008066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1C39D5" w:rsidRPr="008066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6644F558" w14:textId="77777777" w:rsidR="00E579BE" w:rsidRDefault="00E579BE" w:rsidP="004F7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E8B771F" w14:textId="77777777" w:rsidR="00F35511" w:rsidRDefault="00F35511" w:rsidP="004F7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A67C028" w14:textId="6D155403" w:rsidR="005662B5" w:rsidRPr="00806601" w:rsidRDefault="005662B5" w:rsidP="00566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66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Председатель Совета депутатов</w:t>
      </w:r>
    </w:p>
    <w:p w14:paraId="5943ADE0" w14:textId="77777777" w:rsidR="005662B5" w:rsidRPr="00806601" w:rsidRDefault="005662B5" w:rsidP="00566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66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образования      </w:t>
      </w:r>
      <w:r w:rsidRPr="008066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8066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            </w:t>
      </w:r>
    </w:p>
    <w:p w14:paraId="14724112" w14:textId="77777777" w:rsidR="005662B5" w:rsidRPr="00806601" w:rsidRDefault="005662B5" w:rsidP="00566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66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«Муниципальный округ Можгинский район</w:t>
      </w:r>
    </w:p>
    <w:p w14:paraId="7E370915" w14:textId="125DF3B8" w:rsidR="005662B5" w:rsidRPr="00806601" w:rsidRDefault="005662B5" w:rsidP="00566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66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Удмуртской Республики»                                                             </w:t>
      </w:r>
      <w:r w:rsidR="00DB718C" w:rsidRPr="008066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</w:t>
      </w:r>
      <w:r w:rsidRPr="008066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AD6096" w:rsidRPr="008066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8066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176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Pr="008066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П. Королькова</w:t>
      </w:r>
    </w:p>
    <w:p w14:paraId="206457A7" w14:textId="77777777" w:rsidR="005662B5" w:rsidRPr="00806601" w:rsidRDefault="005662B5" w:rsidP="00566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483603C" w14:textId="77777777" w:rsidR="005662B5" w:rsidRPr="00806601" w:rsidRDefault="005662B5" w:rsidP="00566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66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Глава муниципального образования </w:t>
      </w:r>
    </w:p>
    <w:p w14:paraId="7F0FAAF8" w14:textId="77777777" w:rsidR="005662B5" w:rsidRPr="00806601" w:rsidRDefault="005662B5" w:rsidP="00566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66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«Муниципальный округ Можгинский район</w:t>
      </w:r>
    </w:p>
    <w:p w14:paraId="171EEFBF" w14:textId="5B51F22F" w:rsidR="005662B5" w:rsidRPr="00806601" w:rsidRDefault="005662B5" w:rsidP="00566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66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Удмуртской Республики»                                                                      </w:t>
      </w:r>
      <w:r w:rsidR="00DB718C" w:rsidRPr="008066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</w:t>
      </w:r>
      <w:r w:rsidR="009176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8066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 Г. Васильев</w:t>
      </w:r>
    </w:p>
    <w:p w14:paraId="18E02B69" w14:textId="6BE37734" w:rsidR="000E484D" w:rsidRPr="00806601" w:rsidRDefault="005662B5" w:rsidP="00566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66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="00AD6096" w:rsidRPr="008066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</w:p>
    <w:p w14:paraId="6AEE1762" w14:textId="77777777" w:rsidR="005662B5" w:rsidRPr="00806601" w:rsidRDefault="005662B5" w:rsidP="00566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66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Можга</w:t>
      </w:r>
    </w:p>
    <w:p w14:paraId="4B040C4D" w14:textId="0C9CF5B2" w:rsidR="005662B5" w:rsidRPr="00806601" w:rsidRDefault="005662B5" w:rsidP="00566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66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  ________2025 года</w:t>
      </w:r>
    </w:p>
    <w:p w14:paraId="7558CFFE" w14:textId="38915BB5" w:rsidR="00872AB9" w:rsidRPr="00806601" w:rsidRDefault="007D564F" w:rsidP="00872A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66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____</w:t>
      </w:r>
      <w:r w:rsidR="005662B5" w:rsidRPr="008066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</w:p>
    <w:p w14:paraId="6508B254" w14:textId="77777777" w:rsidR="001D5040" w:rsidRDefault="001D5040">
      <w:pPr>
        <w:rPr>
          <w:rFonts w:ascii="Times New Roman" w:eastAsia="Times New Roman" w:hAnsi="Times New Roman" w:cs="Times New Roman"/>
          <w:bCs/>
          <w:lang w:eastAsia="ru-RU"/>
        </w:rPr>
      </w:pPr>
    </w:p>
    <w:p w14:paraId="19AE3615" w14:textId="77777777" w:rsidR="001D5040" w:rsidRDefault="001D5040">
      <w:pPr>
        <w:rPr>
          <w:rFonts w:ascii="Times New Roman" w:eastAsia="Times New Roman" w:hAnsi="Times New Roman" w:cs="Times New Roman"/>
          <w:bCs/>
          <w:lang w:eastAsia="ru-RU"/>
        </w:rPr>
      </w:pPr>
    </w:p>
    <w:p w14:paraId="5BA678DE" w14:textId="77777777" w:rsidR="001D5040" w:rsidRDefault="001D5040" w:rsidP="00157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1C77C267" w14:textId="77777777" w:rsidR="001D5040" w:rsidRDefault="001D5040" w:rsidP="00157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969B685" w14:textId="77777777" w:rsidR="001D5040" w:rsidRDefault="001D5040" w:rsidP="00157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278BE2A3" w14:textId="77777777" w:rsidR="001D5040" w:rsidRDefault="001D5040" w:rsidP="00157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C824448" w14:textId="77777777" w:rsidR="001D5040" w:rsidRDefault="001D5040" w:rsidP="00157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C82596B" w14:textId="77777777" w:rsidR="001D5040" w:rsidRDefault="001D5040" w:rsidP="00157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FAD40DA" w14:textId="77777777" w:rsidR="001D5040" w:rsidRDefault="001D5040" w:rsidP="00157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149DC317" w14:textId="77777777" w:rsidR="001D5040" w:rsidRDefault="001D5040" w:rsidP="00157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0351FF4F" w14:textId="77777777" w:rsidR="001D5040" w:rsidRDefault="001D5040" w:rsidP="00157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BBC24C8" w14:textId="77777777" w:rsidR="001D5040" w:rsidRDefault="001D5040" w:rsidP="00157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BDBF781" w14:textId="77777777" w:rsidR="001D5040" w:rsidRDefault="001D5040" w:rsidP="00157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40B30188" w14:textId="77777777" w:rsidR="001D5040" w:rsidRDefault="001D5040" w:rsidP="00157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2E4E8703" w14:textId="77777777" w:rsidR="001D5040" w:rsidRDefault="001D5040" w:rsidP="00157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159E584E" w14:textId="77777777" w:rsidR="001D5040" w:rsidRDefault="001D5040" w:rsidP="00157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6AE767C" w14:textId="77777777" w:rsidR="001D5040" w:rsidRDefault="001D5040" w:rsidP="00157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1E045E32" w14:textId="77777777" w:rsidR="001D5040" w:rsidRDefault="001D5040" w:rsidP="00157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289E746A" w14:textId="77777777" w:rsidR="001D5040" w:rsidRDefault="001D5040" w:rsidP="00157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1E4CE96" w14:textId="77777777" w:rsidR="001D5040" w:rsidRDefault="001D5040" w:rsidP="00157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21D646A8" w14:textId="77777777" w:rsidR="001D5040" w:rsidRDefault="001D5040" w:rsidP="00157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4615FAB" w14:textId="77777777" w:rsidR="001D5040" w:rsidRDefault="001D5040" w:rsidP="00157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169FE549" w14:textId="77777777" w:rsidR="001D5040" w:rsidRDefault="001D5040" w:rsidP="00157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0F2BE3E9" w14:textId="77777777" w:rsidR="001D5040" w:rsidRDefault="001D5040" w:rsidP="00157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21D31293" w14:textId="77777777" w:rsidR="001D5040" w:rsidRDefault="001D5040" w:rsidP="00157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97C5C55" w14:textId="77777777" w:rsidR="001D5040" w:rsidRDefault="001D5040" w:rsidP="00157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2EEF4EE" w14:textId="77777777" w:rsidR="001D5040" w:rsidRDefault="001D5040" w:rsidP="00157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00C078C" w14:textId="77777777" w:rsidR="00EC5F79" w:rsidRPr="00EC5F79" w:rsidRDefault="00EC5F79" w:rsidP="00EC5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F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вносит:</w:t>
      </w:r>
    </w:p>
    <w:p w14:paraId="588A561B" w14:textId="77777777" w:rsidR="00EC5F79" w:rsidRPr="00EC5F79" w:rsidRDefault="00EC5F79" w:rsidP="00EC5F79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163841" w14:textId="77777777" w:rsidR="00EC5F79" w:rsidRPr="00EC5F79" w:rsidRDefault="00EC5F79" w:rsidP="00EC5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заместитель главы Администрации района </w:t>
      </w:r>
    </w:p>
    <w:p w14:paraId="4578E569" w14:textId="77777777" w:rsidR="00EC5F79" w:rsidRPr="00EC5F79" w:rsidRDefault="00EC5F79" w:rsidP="00EC5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F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строительству и муниципальной инфраструктуре</w:t>
      </w:r>
      <w:r w:rsidRPr="00EC5F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5F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5F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И.В. </w:t>
      </w:r>
      <w:proofErr w:type="spellStart"/>
      <w:r w:rsidRPr="00EC5F79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Тубылов</w:t>
      </w:r>
      <w:proofErr w:type="spellEnd"/>
    </w:p>
    <w:p w14:paraId="4A05D824" w14:textId="77777777" w:rsidR="00EC5F79" w:rsidRPr="00EC5F79" w:rsidRDefault="00EC5F79" w:rsidP="00EC5F79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41C59A" w14:textId="77777777" w:rsidR="00EC5F79" w:rsidRPr="00EC5F79" w:rsidRDefault="00EC5F79" w:rsidP="00EC5F79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F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14:paraId="3F468DB2" w14:textId="77777777" w:rsidR="00EC5F79" w:rsidRPr="00EC5F79" w:rsidRDefault="00EC5F79" w:rsidP="00EC5F79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B6BCF5" w14:textId="77777777" w:rsidR="00EC5F79" w:rsidRPr="00EC5F79" w:rsidRDefault="00EC5F79" w:rsidP="00EC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F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</w:t>
      </w:r>
    </w:p>
    <w:p w14:paraId="4D7BCDEF" w14:textId="77777777" w:rsidR="00EC5F79" w:rsidRPr="00EC5F79" w:rsidRDefault="00EC5F79" w:rsidP="00EC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    </w:t>
      </w:r>
      <w:r w:rsidRPr="00EC5F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5F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</w:t>
      </w:r>
    </w:p>
    <w:p w14:paraId="219815E1" w14:textId="77777777" w:rsidR="00EC5F79" w:rsidRPr="00EC5F79" w:rsidRDefault="00EC5F79" w:rsidP="00EC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F79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округ Можгинский район</w:t>
      </w:r>
    </w:p>
    <w:p w14:paraId="628C1A39" w14:textId="77777777" w:rsidR="00EC5F79" w:rsidRPr="00EC5F79" w:rsidRDefault="00EC5F79" w:rsidP="00EC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Удмуртской Республики»                                                                 </w:t>
      </w:r>
      <w:r w:rsidRPr="00EC5F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5F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Г. П. </w:t>
      </w:r>
      <w:proofErr w:type="spellStart"/>
      <w:r w:rsidRPr="00EC5F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Королькова</w:t>
      </w:r>
      <w:proofErr w:type="spellEnd"/>
    </w:p>
    <w:p w14:paraId="33D6F378" w14:textId="77777777" w:rsidR="00EC5F79" w:rsidRPr="00EC5F79" w:rsidRDefault="00EC5F79" w:rsidP="00EC5F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47189C" w14:textId="77777777" w:rsidR="00EC5F79" w:rsidRPr="00EC5F79" w:rsidRDefault="00EC5F79" w:rsidP="00EC5F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</w:t>
      </w:r>
    </w:p>
    <w:p w14:paraId="3A880698" w14:textId="77777777" w:rsidR="00EC5F79" w:rsidRPr="00EC5F79" w:rsidRDefault="00EC5F79" w:rsidP="00EC5F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F79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округ Можгинский район</w:t>
      </w:r>
    </w:p>
    <w:p w14:paraId="0F71BA9B" w14:textId="77777777" w:rsidR="00EC5F79" w:rsidRPr="00EC5F79" w:rsidRDefault="00EC5F79" w:rsidP="00EC5F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Удмуртской Республики»                                                                   </w:t>
      </w:r>
      <w:r w:rsidRPr="00EC5F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5F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 Г. Васильев</w:t>
      </w:r>
    </w:p>
    <w:p w14:paraId="1910876E" w14:textId="77777777" w:rsidR="00EC5F79" w:rsidRPr="00EC5F79" w:rsidRDefault="00EC5F79" w:rsidP="00EC5F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607B8D" w14:textId="2A284680" w:rsidR="00157A03" w:rsidRDefault="00EC5F79" w:rsidP="00EC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F7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аппарата Администрации района</w:t>
      </w:r>
      <w:r w:rsidRPr="00EC5F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5F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5F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5F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5F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О.А. Чернова</w:t>
      </w:r>
    </w:p>
    <w:p w14:paraId="783AC52B" w14:textId="77777777" w:rsidR="00EC5F79" w:rsidRDefault="00EC5F79" w:rsidP="00EC5F79">
      <w:pPr>
        <w:pStyle w:val="ad"/>
        <w:ind w:firstLine="709"/>
        <w:jc w:val="right"/>
        <w:rPr>
          <w:szCs w:val="24"/>
          <w:lang w:val="ru-RU"/>
        </w:rPr>
      </w:pPr>
      <w:r>
        <w:rPr>
          <w:szCs w:val="24"/>
          <w:lang w:val="ru-RU"/>
        </w:rPr>
        <w:lastRenderedPageBreak/>
        <w:t xml:space="preserve">Приложение к решению Совета депутатов </w:t>
      </w:r>
    </w:p>
    <w:p w14:paraId="01AAEDD9" w14:textId="77777777" w:rsidR="00EC5F79" w:rsidRDefault="00EC5F79" w:rsidP="00EC5F79">
      <w:pPr>
        <w:pStyle w:val="ad"/>
        <w:ind w:firstLine="709"/>
        <w:jc w:val="right"/>
        <w:rPr>
          <w:szCs w:val="24"/>
          <w:lang w:val="ru-RU"/>
        </w:rPr>
      </w:pPr>
      <w:r>
        <w:rPr>
          <w:szCs w:val="24"/>
          <w:lang w:val="ru-RU"/>
        </w:rPr>
        <w:t xml:space="preserve">муниципального образования «Муниципальный округ </w:t>
      </w:r>
    </w:p>
    <w:p w14:paraId="15734E9D" w14:textId="77777777" w:rsidR="00EC5F79" w:rsidRDefault="00EC5F79" w:rsidP="00EC5F79">
      <w:pPr>
        <w:pStyle w:val="ad"/>
        <w:ind w:firstLine="709"/>
        <w:jc w:val="right"/>
        <w:rPr>
          <w:szCs w:val="24"/>
          <w:lang w:val="ru-RU"/>
        </w:rPr>
      </w:pPr>
      <w:r>
        <w:rPr>
          <w:szCs w:val="24"/>
          <w:lang w:val="ru-RU"/>
        </w:rPr>
        <w:t xml:space="preserve">Можгинский район Удмуртской Республики» </w:t>
      </w:r>
    </w:p>
    <w:p w14:paraId="039B9A08" w14:textId="77777777" w:rsidR="00EC5F79" w:rsidRDefault="00EC5F79" w:rsidP="00EC5F79">
      <w:pPr>
        <w:pStyle w:val="ad"/>
        <w:ind w:firstLine="709"/>
        <w:jc w:val="right"/>
        <w:rPr>
          <w:szCs w:val="24"/>
          <w:lang w:val="ru-RU"/>
        </w:rPr>
      </w:pPr>
      <w:r>
        <w:rPr>
          <w:szCs w:val="24"/>
          <w:lang w:val="ru-RU"/>
        </w:rPr>
        <w:t>от _____________  № ____________</w:t>
      </w:r>
    </w:p>
    <w:p w14:paraId="0370E9D8" w14:textId="77777777" w:rsidR="00EC5F79" w:rsidRDefault="00EC5F79" w:rsidP="00EC5F79">
      <w:pPr>
        <w:pStyle w:val="ad"/>
        <w:ind w:firstLine="709"/>
        <w:rPr>
          <w:b/>
          <w:szCs w:val="24"/>
          <w:lang w:val="ru-RU"/>
        </w:rPr>
      </w:pPr>
    </w:p>
    <w:p w14:paraId="1DC7BB25" w14:textId="77777777" w:rsidR="00EC5F79" w:rsidRDefault="00EC5F79" w:rsidP="00EC5F79">
      <w:pPr>
        <w:pStyle w:val="ad"/>
        <w:ind w:firstLine="709"/>
        <w:rPr>
          <w:szCs w:val="24"/>
          <w:lang w:val="ru-RU"/>
        </w:rPr>
      </w:pPr>
    </w:p>
    <w:p w14:paraId="2806AE6A" w14:textId="77777777" w:rsidR="007944B7" w:rsidRDefault="00A61CE9" w:rsidP="004E162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4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Описание местоположения границы муниципального образования </w:t>
      </w:r>
    </w:p>
    <w:p w14:paraId="054CAA21" w14:textId="235DCF5B" w:rsidR="007944B7" w:rsidRDefault="00A61CE9" w:rsidP="004E162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4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«Муниципальный округ </w:t>
      </w:r>
      <w:r w:rsidR="00794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Можгинский</w:t>
      </w:r>
      <w:r w:rsidRPr="00794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 Удмуртской Республики» </w:t>
      </w:r>
    </w:p>
    <w:p w14:paraId="76B59689" w14:textId="6927697C" w:rsidR="00A61CE9" w:rsidRPr="007944B7" w:rsidRDefault="00A61CE9" w:rsidP="004E162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4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proofErr w:type="spellStart"/>
      <w:r w:rsidRPr="00794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смежеству</w:t>
      </w:r>
      <w:proofErr w:type="spellEnd"/>
      <w:r w:rsidRPr="00794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Республикой Татарстан</w:t>
      </w:r>
    </w:p>
    <w:p w14:paraId="1E2E199E" w14:textId="77777777" w:rsidR="00A61CE9" w:rsidRDefault="00A61CE9" w:rsidP="004E1622">
      <w:pPr>
        <w:spacing w:after="0" w:line="240" w:lineRule="auto"/>
        <w:ind w:firstLine="53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31C407" w14:textId="77777777" w:rsidR="004E1622" w:rsidRDefault="004E1622" w:rsidP="004E16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Граница проходит в общем южном направлении 2,01 км по западной стороне лесополосы, 0,21 км по западной границе квартала 73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Агрызского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участкового лесничества, 0,48 км между кварталом 73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Агрызского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участкового лесничества и кварталом 205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Горнякского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участкового лесничества, 0,41 км по восточной границе квартала 205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Горнякского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участкового лесничества, 0,20 км по сельскохозяйственным угодьям, 0,74 км по западной границе квартала 75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Агрызского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участкового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лесничества, пересекая безымянные ручьи и реку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Сарсак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Граница проходит в общем северо-западном направлении 0,16 км по сельскохозяйственным угодьям, 0,30 км по юго-западной границе квартала 221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Горнякского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участкового лесничества, пересекая безымянный ручей, 0,17 км по сельскохозяйственным угодьям,  1,25 км по середине реки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Биер-Сарсак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вверх против течения, далее в общем юго-западном направлении 0,56 км от реки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Биер-Сарсак</w:t>
      </w:r>
      <w:proofErr w:type="spellEnd"/>
      <w:r>
        <w:rPr>
          <w:rFonts w:ascii="Times New Roman" w:hAnsi="Times New Roman" w:cs="Times New Roman"/>
          <w:sz w:val="24"/>
          <w:szCs w:val="24"/>
        </w:rPr>
        <w:t>, 0,25 км по сельскохозяйственным угодьям, 0,52 км по юго-восточной границе квартала 221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Горнякского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участкового лесничества, пересекая безымянный ручей, 0,67 км по северо-западной стороне лесополосы.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Граница проходит в юго-восточном направлении 0,45 км по юго-западной стороне лесополосы и 0,91 км по северо-восточной границе квартала 221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Горнякского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участкового лесничества, далее в юго-западном направлении 0,17 км по юго-восточной границе квартала 221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Горнякского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участкового лесничества и 0,40 км по границе между кварталом 82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Агрызского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участкового лесничества и кварталом 221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Горнякского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участкового лесничества, пересекая реку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Куран</w:t>
      </w:r>
      <w:proofErr w:type="spellEnd"/>
      <w:r>
        <w:rPr>
          <w:rFonts w:ascii="Times New Roman" w:hAnsi="Times New Roman" w:cs="Times New Roman"/>
          <w:sz w:val="24"/>
          <w:szCs w:val="24"/>
        </w:rPr>
        <w:t>, затем в северо-западном направлении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0,62 км по юго-западной границе квартала 221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Горнякского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участкового лесничества и 0,55 км по северо- восточной стороне лесополосы. Граница проходит в юго-западном направлении 0,72 км по северо-западной стороне лесополосы.</w:t>
      </w:r>
    </w:p>
    <w:p w14:paraId="4667B735" w14:textId="77777777" w:rsidR="00EC5F79" w:rsidRPr="001C39D5" w:rsidRDefault="00EC5F79" w:rsidP="00EC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sectPr w:rsidR="00EC5F79" w:rsidRPr="001C39D5" w:rsidSect="00F35511">
      <w:pgSz w:w="11906" w:h="16838"/>
      <w:pgMar w:top="1276" w:right="851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433AC1" w14:textId="77777777" w:rsidR="003D332F" w:rsidRDefault="003D332F" w:rsidP="00F42254">
      <w:pPr>
        <w:spacing w:after="0" w:line="240" w:lineRule="auto"/>
      </w:pPr>
      <w:r>
        <w:separator/>
      </w:r>
    </w:p>
  </w:endnote>
  <w:endnote w:type="continuationSeparator" w:id="0">
    <w:p w14:paraId="2BE98ED9" w14:textId="77777777" w:rsidR="003D332F" w:rsidRDefault="003D332F" w:rsidP="00F42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315447" w14:textId="77777777" w:rsidR="003D332F" w:rsidRDefault="003D332F" w:rsidP="00F42254">
      <w:pPr>
        <w:spacing w:after="0" w:line="240" w:lineRule="auto"/>
      </w:pPr>
      <w:r>
        <w:separator/>
      </w:r>
    </w:p>
  </w:footnote>
  <w:footnote w:type="continuationSeparator" w:id="0">
    <w:p w14:paraId="24CB9E0B" w14:textId="77777777" w:rsidR="003D332F" w:rsidRDefault="003D332F" w:rsidP="00F42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48B"/>
    <w:multiLevelType w:val="hybridMultilevel"/>
    <w:tmpl w:val="B6EC238C"/>
    <w:lvl w:ilvl="0" w:tplc="04190011">
      <w:start w:val="1"/>
      <w:numFmt w:val="decimal"/>
      <w:lvlText w:val="%1)"/>
      <w:lvlJc w:val="left"/>
      <w:pPr>
        <w:ind w:left="102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2" w:hanging="360"/>
      </w:pPr>
    </w:lvl>
    <w:lvl w:ilvl="2" w:tplc="0419001B" w:tentative="1">
      <w:start w:val="1"/>
      <w:numFmt w:val="lowerRoman"/>
      <w:lvlText w:val="%3."/>
      <w:lvlJc w:val="right"/>
      <w:pPr>
        <w:ind w:left="11722" w:hanging="180"/>
      </w:pPr>
    </w:lvl>
    <w:lvl w:ilvl="3" w:tplc="0419000F" w:tentative="1">
      <w:start w:val="1"/>
      <w:numFmt w:val="decimal"/>
      <w:lvlText w:val="%4."/>
      <w:lvlJc w:val="left"/>
      <w:pPr>
        <w:ind w:left="12442" w:hanging="360"/>
      </w:pPr>
    </w:lvl>
    <w:lvl w:ilvl="4" w:tplc="04190019" w:tentative="1">
      <w:start w:val="1"/>
      <w:numFmt w:val="lowerLetter"/>
      <w:lvlText w:val="%5."/>
      <w:lvlJc w:val="left"/>
      <w:pPr>
        <w:ind w:left="13162" w:hanging="360"/>
      </w:pPr>
    </w:lvl>
    <w:lvl w:ilvl="5" w:tplc="0419001B" w:tentative="1">
      <w:start w:val="1"/>
      <w:numFmt w:val="lowerRoman"/>
      <w:lvlText w:val="%6."/>
      <w:lvlJc w:val="right"/>
      <w:pPr>
        <w:ind w:left="13882" w:hanging="180"/>
      </w:pPr>
    </w:lvl>
    <w:lvl w:ilvl="6" w:tplc="0419000F" w:tentative="1">
      <w:start w:val="1"/>
      <w:numFmt w:val="decimal"/>
      <w:lvlText w:val="%7."/>
      <w:lvlJc w:val="left"/>
      <w:pPr>
        <w:ind w:left="14602" w:hanging="360"/>
      </w:pPr>
    </w:lvl>
    <w:lvl w:ilvl="7" w:tplc="04190019" w:tentative="1">
      <w:start w:val="1"/>
      <w:numFmt w:val="lowerLetter"/>
      <w:lvlText w:val="%8."/>
      <w:lvlJc w:val="left"/>
      <w:pPr>
        <w:ind w:left="15322" w:hanging="360"/>
      </w:pPr>
    </w:lvl>
    <w:lvl w:ilvl="8" w:tplc="0419001B" w:tentative="1">
      <w:start w:val="1"/>
      <w:numFmt w:val="lowerRoman"/>
      <w:lvlText w:val="%9."/>
      <w:lvlJc w:val="right"/>
      <w:pPr>
        <w:ind w:left="16042" w:hanging="180"/>
      </w:pPr>
    </w:lvl>
  </w:abstractNum>
  <w:abstractNum w:abstractNumId="1">
    <w:nsid w:val="23720F3C"/>
    <w:multiLevelType w:val="hybridMultilevel"/>
    <w:tmpl w:val="4300C31A"/>
    <w:lvl w:ilvl="0" w:tplc="64D6FD5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4EE7F09"/>
    <w:multiLevelType w:val="hybridMultilevel"/>
    <w:tmpl w:val="A1E44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847B6"/>
    <w:multiLevelType w:val="singleLevel"/>
    <w:tmpl w:val="B34A95FC"/>
    <w:lvl w:ilvl="0">
      <w:start w:val="39"/>
      <w:numFmt w:val="decimal"/>
      <w:lvlText w:val="%1)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4">
    <w:nsid w:val="328E34D6"/>
    <w:multiLevelType w:val="hybridMultilevel"/>
    <w:tmpl w:val="6E5A07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72159C"/>
    <w:multiLevelType w:val="hybridMultilevel"/>
    <w:tmpl w:val="238E6E7E"/>
    <w:lvl w:ilvl="0" w:tplc="F1863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9849B9"/>
    <w:multiLevelType w:val="hybridMultilevel"/>
    <w:tmpl w:val="10FE3DF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D020C65"/>
    <w:multiLevelType w:val="hybridMultilevel"/>
    <w:tmpl w:val="2E76C16C"/>
    <w:lvl w:ilvl="0" w:tplc="04190011">
      <w:start w:val="4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E36A0B"/>
    <w:multiLevelType w:val="hybridMultilevel"/>
    <w:tmpl w:val="A49C837E"/>
    <w:lvl w:ilvl="0" w:tplc="04190011">
      <w:start w:val="4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493506"/>
    <w:multiLevelType w:val="hybridMultilevel"/>
    <w:tmpl w:val="BA76E9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8C483A"/>
    <w:multiLevelType w:val="hybridMultilevel"/>
    <w:tmpl w:val="0BF4F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82361B"/>
    <w:multiLevelType w:val="hybridMultilevel"/>
    <w:tmpl w:val="6C1023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E1748C"/>
    <w:multiLevelType w:val="hybridMultilevel"/>
    <w:tmpl w:val="700C1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0B2DE4"/>
    <w:multiLevelType w:val="hybridMultilevel"/>
    <w:tmpl w:val="AC3E7444"/>
    <w:lvl w:ilvl="0" w:tplc="94E81164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0"/>
  </w:num>
  <w:num w:numId="5">
    <w:abstractNumId w:val="13"/>
  </w:num>
  <w:num w:numId="6">
    <w:abstractNumId w:val="12"/>
  </w:num>
  <w:num w:numId="7">
    <w:abstractNumId w:val="3"/>
  </w:num>
  <w:num w:numId="8">
    <w:abstractNumId w:val="7"/>
  </w:num>
  <w:num w:numId="9">
    <w:abstractNumId w:val="8"/>
  </w:num>
  <w:num w:numId="10">
    <w:abstractNumId w:val="10"/>
  </w:num>
  <w:num w:numId="11">
    <w:abstractNumId w:val="5"/>
  </w:num>
  <w:num w:numId="12">
    <w:abstractNumId w:val="1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D7E"/>
    <w:rsid w:val="00014FE5"/>
    <w:rsid w:val="000432FF"/>
    <w:rsid w:val="00047568"/>
    <w:rsid w:val="000A0EC8"/>
    <w:rsid w:val="000B09CC"/>
    <w:rsid w:val="000C17AB"/>
    <w:rsid w:val="000C7178"/>
    <w:rsid w:val="000E484D"/>
    <w:rsid w:val="001005A9"/>
    <w:rsid w:val="0010105C"/>
    <w:rsid w:val="00114756"/>
    <w:rsid w:val="00125A09"/>
    <w:rsid w:val="00151F0C"/>
    <w:rsid w:val="00157A03"/>
    <w:rsid w:val="001716D6"/>
    <w:rsid w:val="00183BF9"/>
    <w:rsid w:val="001B21FB"/>
    <w:rsid w:val="001C1EE3"/>
    <w:rsid w:val="001C39D5"/>
    <w:rsid w:val="001D5040"/>
    <w:rsid w:val="001E131D"/>
    <w:rsid w:val="001E189A"/>
    <w:rsid w:val="001F6E78"/>
    <w:rsid w:val="00204F4B"/>
    <w:rsid w:val="002238CA"/>
    <w:rsid w:val="00266D85"/>
    <w:rsid w:val="00292D7E"/>
    <w:rsid w:val="002A644F"/>
    <w:rsid w:val="002D0DBC"/>
    <w:rsid w:val="002D2D37"/>
    <w:rsid w:val="002F2CCF"/>
    <w:rsid w:val="0031508B"/>
    <w:rsid w:val="003304D7"/>
    <w:rsid w:val="00342ADB"/>
    <w:rsid w:val="003450B4"/>
    <w:rsid w:val="00383D28"/>
    <w:rsid w:val="00391589"/>
    <w:rsid w:val="00392A96"/>
    <w:rsid w:val="003931BF"/>
    <w:rsid w:val="003A2B9B"/>
    <w:rsid w:val="003A368B"/>
    <w:rsid w:val="003C176C"/>
    <w:rsid w:val="003D332F"/>
    <w:rsid w:val="003D4FB1"/>
    <w:rsid w:val="003E606C"/>
    <w:rsid w:val="003F76EC"/>
    <w:rsid w:val="004048F2"/>
    <w:rsid w:val="0040535C"/>
    <w:rsid w:val="00410EE8"/>
    <w:rsid w:val="00421D3F"/>
    <w:rsid w:val="004306EE"/>
    <w:rsid w:val="0043296A"/>
    <w:rsid w:val="00447FCF"/>
    <w:rsid w:val="00460FD0"/>
    <w:rsid w:val="00462B2D"/>
    <w:rsid w:val="00463ABE"/>
    <w:rsid w:val="00487450"/>
    <w:rsid w:val="004B5AAC"/>
    <w:rsid w:val="004C5E67"/>
    <w:rsid w:val="004E1622"/>
    <w:rsid w:val="004E24A2"/>
    <w:rsid w:val="004E30C5"/>
    <w:rsid w:val="004F73FB"/>
    <w:rsid w:val="004F791B"/>
    <w:rsid w:val="00506AA4"/>
    <w:rsid w:val="00543B22"/>
    <w:rsid w:val="00550904"/>
    <w:rsid w:val="00554853"/>
    <w:rsid w:val="00564903"/>
    <w:rsid w:val="005662B5"/>
    <w:rsid w:val="00581AD2"/>
    <w:rsid w:val="00595262"/>
    <w:rsid w:val="005C1A4A"/>
    <w:rsid w:val="005D2909"/>
    <w:rsid w:val="005E0213"/>
    <w:rsid w:val="005F0318"/>
    <w:rsid w:val="005F4D6C"/>
    <w:rsid w:val="006203A4"/>
    <w:rsid w:val="006409E0"/>
    <w:rsid w:val="00656254"/>
    <w:rsid w:val="00665C08"/>
    <w:rsid w:val="00673D8B"/>
    <w:rsid w:val="00677606"/>
    <w:rsid w:val="006A6EE4"/>
    <w:rsid w:val="006D3872"/>
    <w:rsid w:val="006E0EF1"/>
    <w:rsid w:val="00726ECA"/>
    <w:rsid w:val="0072755B"/>
    <w:rsid w:val="007342D2"/>
    <w:rsid w:val="00734F23"/>
    <w:rsid w:val="00766288"/>
    <w:rsid w:val="007944B7"/>
    <w:rsid w:val="00797712"/>
    <w:rsid w:val="007D564F"/>
    <w:rsid w:val="007D6351"/>
    <w:rsid w:val="007E484C"/>
    <w:rsid w:val="00806601"/>
    <w:rsid w:val="00843270"/>
    <w:rsid w:val="00844C71"/>
    <w:rsid w:val="00847E74"/>
    <w:rsid w:val="00852686"/>
    <w:rsid w:val="00872AB9"/>
    <w:rsid w:val="00872ADE"/>
    <w:rsid w:val="00894761"/>
    <w:rsid w:val="008C3C86"/>
    <w:rsid w:val="008D04D3"/>
    <w:rsid w:val="008D6AC3"/>
    <w:rsid w:val="008E7E74"/>
    <w:rsid w:val="008F3CF6"/>
    <w:rsid w:val="00910D2C"/>
    <w:rsid w:val="00917612"/>
    <w:rsid w:val="00933367"/>
    <w:rsid w:val="00950DE8"/>
    <w:rsid w:val="009559A9"/>
    <w:rsid w:val="00972ED6"/>
    <w:rsid w:val="00975DBD"/>
    <w:rsid w:val="009D1A8D"/>
    <w:rsid w:val="009D2EB3"/>
    <w:rsid w:val="009D656F"/>
    <w:rsid w:val="009F0010"/>
    <w:rsid w:val="00A11E71"/>
    <w:rsid w:val="00A145EA"/>
    <w:rsid w:val="00A61CE9"/>
    <w:rsid w:val="00A660B8"/>
    <w:rsid w:val="00AC5C89"/>
    <w:rsid w:val="00AD6096"/>
    <w:rsid w:val="00AE0E42"/>
    <w:rsid w:val="00AE2F63"/>
    <w:rsid w:val="00B42990"/>
    <w:rsid w:val="00B52DDF"/>
    <w:rsid w:val="00B54331"/>
    <w:rsid w:val="00B60E1D"/>
    <w:rsid w:val="00B72BE7"/>
    <w:rsid w:val="00B75AB9"/>
    <w:rsid w:val="00B9302F"/>
    <w:rsid w:val="00BB3E74"/>
    <w:rsid w:val="00BC7943"/>
    <w:rsid w:val="00BD25DC"/>
    <w:rsid w:val="00BE7B78"/>
    <w:rsid w:val="00BF008B"/>
    <w:rsid w:val="00BF34DF"/>
    <w:rsid w:val="00C55B7A"/>
    <w:rsid w:val="00C71065"/>
    <w:rsid w:val="00C8374E"/>
    <w:rsid w:val="00C90C88"/>
    <w:rsid w:val="00C9772D"/>
    <w:rsid w:val="00CC435E"/>
    <w:rsid w:val="00CC5743"/>
    <w:rsid w:val="00CE6E33"/>
    <w:rsid w:val="00D07558"/>
    <w:rsid w:val="00D11CED"/>
    <w:rsid w:val="00D2236E"/>
    <w:rsid w:val="00D23D36"/>
    <w:rsid w:val="00D25FB4"/>
    <w:rsid w:val="00D76FB7"/>
    <w:rsid w:val="00D87B1B"/>
    <w:rsid w:val="00DA23E9"/>
    <w:rsid w:val="00DA2CF2"/>
    <w:rsid w:val="00DA6F6D"/>
    <w:rsid w:val="00DB1720"/>
    <w:rsid w:val="00DB718C"/>
    <w:rsid w:val="00DD0451"/>
    <w:rsid w:val="00DD42EA"/>
    <w:rsid w:val="00DE1D53"/>
    <w:rsid w:val="00DE2289"/>
    <w:rsid w:val="00DF253A"/>
    <w:rsid w:val="00E52803"/>
    <w:rsid w:val="00E579BE"/>
    <w:rsid w:val="00E64D37"/>
    <w:rsid w:val="00E724D1"/>
    <w:rsid w:val="00EB52E6"/>
    <w:rsid w:val="00EC5F79"/>
    <w:rsid w:val="00EF17BA"/>
    <w:rsid w:val="00EF2F0B"/>
    <w:rsid w:val="00EF7075"/>
    <w:rsid w:val="00F07EA1"/>
    <w:rsid w:val="00F24C01"/>
    <w:rsid w:val="00F27C04"/>
    <w:rsid w:val="00F30204"/>
    <w:rsid w:val="00F35511"/>
    <w:rsid w:val="00F40AF3"/>
    <w:rsid w:val="00F42254"/>
    <w:rsid w:val="00F7310A"/>
    <w:rsid w:val="00F76FB1"/>
    <w:rsid w:val="00F9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56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0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2A96"/>
    <w:pPr>
      <w:ind w:left="720"/>
      <w:contextualSpacing/>
    </w:pPr>
  </w:style>
  <w:style w:type="paragraph" w:customStyle="1" w:styleId="1">
    <w:name w:val="Обычный1"/>
    <w:rsid w:val="006A6EE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rsid w:val="006A6EE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6A6EE4"/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styleId="2">
    <w:name w:val="Body Text 2"/>
    <w:basedOn w:val="a"/>
    <w:link w:val="20"/>
    <w:rsid w:val="006A6EE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rsid w:val="006A6E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uiPriority w:val="99"/>
    <w:semiHidden/>
    <w:unhideWhenUsed/>
    <w:rsid w:val="00E7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81A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581AD2"/>
    <w:rPr>
      <w:rFonts w:ascii="Times New Roman" w:hAnsi="Times New Roman" w:cs="Times New Roman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F42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42254"/>
  </w:style>
  <w:style w:type="paragraph" w:styleId="ab">
    <w:name w:val="footer"/>
    <w:basedOn w:val="a"/>
    <w:link w:val="ac"/>
    <w:uiPriority w:val="99"/>
    <w:unhideWhenUsed/>
    <w:rsid w:val="00F42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42254"/>
  </w:style>
  <w:style w:type="paragraph" w:customStyle="1" w:styleId="Style3">
    <w:name w:val="Style3"/>
    <w:basedOn w:val="a"/>
    <w:uiPriority w:val="99"/>
    <w:rsid w:val="005F4D6C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EC5F79"/>
    <w:pPr>
      <w:spacing w:after="0" w:line="240" w:lineRule="auto"/>
      <w:ind w:right="151" w:firstLine="542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customStyle="1" w:styleId="ConsPlusNormal">
    <w:name w:val="ConsPlusNormal"/>
    <w:rsid w:val="00EC5F7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0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2A96"/>
    <w:pPr>
      <w:ind w:left="720"/>
      <w:contextualSpacing/>
    </w:pPr>
  </w:style>
  <w:style w:type="paragraph" w:customStyle="1" w:styleId="1">
    <w:name w:val="Обычный1"/>
    <w:rsid w:val="006A6EE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rsid w:val="006A6EE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6A6EE4"/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styleId="2">
    <w:name w:val="Body Text 2"/>
    <w:basedOn w:val="a"/>
    <w:link w:val="20"/>
    <w:rsid w:val="006A6EE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rsid w:val="006A6E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uiPriority w:val="99"/>
    <w:semiHidden/>
    <w:unhideWhenUsed/>
    <w:rsid w:val="00E7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81A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581AD2"/>
    <w:rPr>
      <w:rFonts w:ascii="Times New Roman" w:hAnsi="Times New Roman" w:cs="Times New Roman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F42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42254"/>
  </w:style>
  <w:style w:type="paragraph" w:styleId="ab">
    <w:name w:val="footer"/>
    <w:basedOn w:val="a"/>
    <w:link w:val="ac"/>
    <w:uiPriority w:val="99"/>
    <w:unhideWhenUsed/>
    <w:rsid w:val="00F42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42254"/>
  </w:style>
  <w:style w:type="paragraph" w:customStyle="1" w:styleId="Style3">
    <w:name w:val="Style3"/>
    <w:basedOn w:val="a"/>
    <w:uiPriority w:val="99"/>
    <w:rsid w:val="005F4D6C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EC5F79"/>
    <w:pPr>
      <w:spacing w:after="0" w:line="240" w:lineRule="auto"/>
      <w:ind w:right="151" w:firstLine="542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customStyle="1" w:styleId="ConsPlusNormal">
    <w:name w:val="ConsPlusNormal"/>
    <w:rsid w:val="00EC5F7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9E0C5-60B0-4C1A-86B6-FCAB4115F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User</cp:lastModifiedBy>
  <cp:revision>17</cp:revision>
  <cp:lastPrinted>2025-02-03T03:24:00Z</cp:lastPrinted>
  <dcterms:created xsi:type="dcterms:W3CDTF">2025-02-03T02:54:00Z</dcterms:created>
  <dcterms:modified xsi:type="dcterms:W3CDTF">2026-02-10T10:29:00Z</dcterms:modified>
</cp:coreProperties>
</file>